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F" w:rsidRPr="00F71AB6" w:rsidRDefault="0056264F" w:rsidP="0056264F">
      <w:pPr>
        <w:pStyle w:val="Style3"/>
        <w:widowControl/>
        <w:jc w:val="center"/>
        <w:rPr>
          <w:rStyle w:val="FontStyle13"/>
          <w:b/>
          <w:sz w:val="32"/>
          <w:szCs w:val="32"/>
          <w:u w:val="single"/>
        </w:rPr>
      </w:pPr>
      <w:r w:rsidRPr="00F71AB6">
        <w:rPr>
          <w:rStyle w:val="FontStyle13"/>
          <w:b/>
          <w:sz w:val="32"/>
          <w:szCs w:val="32"/>
          <w:u w:val="single"/>
        </w:rPr>
        <w:t>Памятка для воспитателей</w:t>
      </w:r>
    </w:p>
    <w:p w:rsidR="0056264F" w:rsidRPr="00944DA2" w:rsidRDefault="0056264F" w:rsidP="0056264F">
      <w:pPr>
        <w:pStyle w:val="Style3"/>
        <w:widowControl/>
        <w:jc w:val="center"/>
        <w:rPr>
          <w:rStyle w:val="FontStyle13"/>
          <w:sz w:val="28"/>
          <w:szCs w:val="28"/>
        </w:rPr>
      </w:pPr>
      <w:r w:rsidRPr="00F71AB6">
        <w:rPr>
          <w:rStyle w:val="FontStyle13"/>
          <w:b/>
          <w:sz w:val="32"/>
          <w:szCs w:val="32"/>
        </w:rPr>
        <w:t>Примерная тематика целевых прогулок</w:t>
      </w:r>
    </w:p>
    <w:p w:rsidR="0056264F" w:rsidRPr="00F71AB6" w:rsidRDefault="0056264F" w:rsidP="0056264F">
      <w:pPr>
        <w:pStyle w:val="Style10"/>
        <w:widowControl/>
        <w:spacing w:before="130" w:line="360" w:lineRule="auto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F71AB6">
        <w:rPr>
          <w:rStyle w:val="FontStyle15"/>
          <w:rFonts w:ascii="Times New Roman" w:hAnsi="Times New Roman" w:cs="Times New Roman"/>
          <w:b/>
          <w:sz w:val="28"/>
          <w:szCs w:val="28"/>
        </w:rPr>
        <w:t>Младшая группа: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 xml:space="preserve">знакомство с улицей; 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 w:right="1728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транспортом; 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 w:right="1728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пешеходный переход.</w:t>
      </w:r>
    </w:p>
    <w:p w:rsidR="0056264F" w:rsidRPr="00F71AB6" w:rsidRDefault="0056264F" w:rsidP="0056264F">
      <w:pPr>
        <w:pStyle w:val="Style10"/>
        <w:widowControl/>
        <w:spacing w:before="58" w:line="360" w:lineRule="auto"/>
        <w:ind w:left="221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F71AB6">
        <w:rPr>
          <w:rStyle w:val="FontStyle15"/>
          <w:rFonts w:ascii="Times New Roman" w:hAnsi="Times New Roman" w:cs="Times New Roman"/>
          <w:b/>
          <w:sz w:val="28"/>
          <w:szCs w:val="28"/>
        </w:rPr>
        <w:t>Средняя группа: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знакомство с улицей;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наша улица;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сравнение легкового и грузового автомобилей;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наблюдение за светофором,</w:t>
      </w:r>
    </w:p>
    <w:p w:rsidR="0056264F" w:rsidRPr="00F71AB6" w:rsidRDefault="0056264F" w:rsidP="0056264F">
      <w:pPr>
        <w:pStyle w:val="Style10"/>
        <w:widowControl/>
        <w:spacing w:before="58" w:line="360" w:lineRule="auto"/>
        <w:ind w:left="226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F71AB6">
        <w:rPr>
          <w:rStyle w:val="FontStyle15"/>
          <w:rFonts w:ascii="Times New Roman" w:hAnsi="Times New Roman" w:cs="Times New Roman"/>
          <w:b/>
          <w:sz w:val="28"/>
          <w:szCs w:val="28"/>
        </w:rPr>
        <w:t>Старшая группа:</w:t>
      </w:r>
    </w:p>
    <w:p w:rsidR="0056264F" w:rsidRPr="00F71AB6" w:rsidRDefault="0056264F" w:rsidP="0056264F">
      <w:pPr>
        <w:pStyle w:val="Style9"/>
        <w:widowControl/>
        <w:numPr>
          <w:ilvl w:val="0"/>
          <w:numId w:val="3"/>
        </w:numPr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улица;</w:t>
      </w:r>
    </w:p>
    <w:p w:rsidR="0056264F" w:rsidRPr="00F71AB6" w:rsidRDefault="0056264F" w:rsidP="0056264F">
      <w:pPr>
        <w:pStyle w:val="Style9"/>
        <w:widowControl/>
        <w:numPr>
          <w:ilvl w:val="0"/>
          <w:numId w:val="3"/>
        </w:numPr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правила поведения на улице;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ind w:right="1728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транспортом; 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ind w:right="1728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прогулка пешехода;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переход;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перекресток;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светофора;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инспектора ДПС ГИБДД;</w:t>
      </w:r>
    </w:p>
    <w:p w:rsidR="0056264F" w:rsidRPr="00F71AB6" w:rsidRDefault="0056264F" w:rsidP="0056264F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прогулка к автобусной остановке.</w:t>
      </w:r>
    </w:p>
    <w:p w:rsidR="0056264F" w:rsidRPr="00F71AB6" w:rsidRDefault="0056264F" w:rsidP="0056264F">
      <w:pPr>
        <w:pStyle w:val="Style10"/>
        <w:widowControl/>
        <w:spacing w:before="53" w:line="360" w:lineRule="auto"/>
        <w:ind w:left="235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F71AB6">
        <w:rPr>
          <w:rStyle w:val="FontStyle15"/>
          <w:rFonts w:ascii="Times New Roman" w:hAnsi="Times New Roman" w:cs="Times New Roman"/>
          <w:b/>
          <w:sz w:val="28"/>
          <w:szCs w:val="28"/>
        </w:rPr>
        <w:t>Подготовительная группа: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улицы и перекрестки;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работой светофора; 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F71AB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 xml:space="preserve">наблюдение за движением машин и работой водителя; 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наблюдение за работой инспектора ДПС ГИБДД;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значение дорожных знаков;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знакомство с местом остановки пассажирского транспорта;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пешеходный переход (подземный и наземный);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островок безопасности.</w:t>
      </w:r>
    </w:p>
    <w:p w:rsidR="0056264F" w:rsidRPr="00F71AB6" w:rsidRDefault="0056264F" w:rsidP="0056264F">
      <w:pPr>
        <w:pStyle w:val="Style5"/>
        <w:widowControl/>
        <w:numPr>
          <w:ilvl w:val="0"/>
          <w:numId w:val="1"/>
        </w:numPr>
        <w:tabs>
          <w:tab w:val="left" w:pos="677"/>
        </w:tabs>
        <w:spacing w:line="360" w:lineRule="auto"/>
        <w:ind w:left="446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знакомство с местом остановки пассажирского транспорта;</w:t>
      </w:r>
    </w:p>
    <w:p w:rsidR="0056264F" w:rsidRPr="00F71AB6" w:rsidRDefault="0056264F" w:rsidP="0056264F">
      <w:pPr>
        <w:pStyle w:val="Style5"/>
        <w:widowControl/>
        <w:numPr>
          <w:ilvl w:val="0"/>
          <w:numId w:val="2"/>
        </w:numPr>
        <w:tabs>
          <w:tab w:val="left" w:pos="686"/>
        </w:tabs>
        <w:spacing w:before="43" w:line="360" w:lineRule="auto"/>
        <w:ind w:left="461"/>
        <w:rPr>
          <w:rStyle w:val="FontStyle14"/>
          <w:rFonts w:ascii="Times New Roman" w:hAnsi="Times New Roman" w:cs="Times New Roman"/>
          <w:sz w:val="28"/>
          <w:szCs w:val="28"/>
        </w:rPr>
      </w:pPr>
      <w:r w:rsidRPr="00F71AB6">
        <w:rPr>
          <w:rStyle w:val="FontStyle14"/>
          <w:rFonts w:ascii="Times New Roman" w:hAnsi="Times New Roman" w:cs="Times New Roman"/>
          <w:sz w:val="28"/>
          <w:szCs w:val="28"/>
        </w:rPr>
        <w:t>пешеходный переход (подземный и наземный); островок безопасности.</w:t>
      </w:r>
    </w:p>
    <w:p w:rsidR="0056264F" w:rsidRPr="006505F9" w:rsidRDefault="0056264F" w:rsidP="0056264F">
      <w:pPr>
        <w:rPr>
          <w:sz w:val="32"/>
          <w:szCs w:val="32"/>
          <w:lang w:val="ru-RU"/>
        </w:rPr>
      </w:pPr>
    </w:p>
    <w:p w:rsidR="00052797" w:rsidRPr="0056264F" w:rsidRDefault="0056264F">
      <w:pPr>
        <w:rPr>
          <w:lang w:val="ru-RU"/>
        </w:rPr>
      </w:pPr>
      <w:bookmarkStart w:id="0" w:name="_GoBack"/>
      <w:bookmarkEnd w:id="0"/>
    </w:p>
    <w:sectPr w:rsidR="00052797" w:rsidRPr="0056264F" w:rsidSect="006B51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0E1696"/>
    <w:lvl w:ilvl="0">
      <w:numFmt w:val="bullet"/>
      <w:lvlText w:val="*"/>
      <w:lvlJc w:val="left"/>
    </w:lvl>
  </w:abstractNum>
  <w:abstractNum w:abstractNumId="1">
    <w:nsid w:val="4B960F2A"/>
    <w:multiLevelType w:val="hybridMultilevel"/>
    <w:tmpl w:val="E564ACFE"/>
    <w:lvl w:ilvl="0" w:tplc="0A0E1696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F"/>
    <w:rsid w:val="00394373"/>
    <w:rsid w:val="0056264F"/>
    <w:rsid w:val="005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5626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6264F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6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56264F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56264F"/>
    <w:rPr>
      <w:rFonts w:ascii="Arial" w:hAnsi="Arial" w:cs="Arial"/>
      <w:sz w:val="14"/>
      <w:szCs w:val="14"/>
    </w:rPr>
  </w:style>
  <w:style w:type="paragraph" w:customStyle="1" w:styleId="Style3">
    <w:name w:val="Style3"/>
    <w:basedOn w:val="a"/>
    <w:uiPriority w:val="99"/>
    <w:rsid w:val="00562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562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56264F"/>
    <w:rPr>
      <w:rFonts w:ascii="Georgia" w:hAnsi="Georgia" w:cs="Georg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5626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6264F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6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56264F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56264F"/>
    <w:rPr>
      <w:rFonts w:ascii="Arial" w:hAnsi="Arial" w:cs="Arial"/>
      <w:sz w:val="14"/>
      <w:szCs w:val="14"/>
    </w:rPr>
  </w:style>
  <w:style w:type="paragraph" w:customStyle="1" w:styleId="Style3">
    <w:name w:val="Style3"/>
    <w:basedOn w:val="a"/>
    <w:uiPriority w:val="99"/>
    <w:rsid w:val="00562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562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56264F"/>
    <w:rPr>
      <w:rFonts w:ascii="Georgia" w:hAnsi="Georgia" w:cs="Georg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2017-03-11T19:02:00Z</dcterms:created>
  <dcterms:modified xsi:type="dcterms:W3CDTF">2017-03-11T19:02:00Z</dcterms:modified>
</cp:coreProperties>
</file>